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53" w:rsidRDefault="00A14453" w:rsidP="00A14453">
      <w:r>
        <w:t>Прием и рассмотрение апелляций</w:t>
      </w:r>
    </w:p>
    <w:p w:rsidR="00A14453" w:rsidRDefault="00A14453" w:rsidP="00A14453">
      <w: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A14453" w:rsidRDefault="00A14453" w:rsidP="00A14453"/>
    <w:p w:rsidR="00A14453" w:rsidRDefault="00A14453" w:rsidP="00A14453">
      <w:r>
        <w:t>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с кратким ответом, с нарушением обучающимся требований Порядка или неправильного оформления экзаменационной работы, не рассматриваются КК.</w:t>
      </w:r>
    </w:p>
    <w:p w:rsidR="00A14453" w:rsidRDefault="00A14453" w:rsidP="00A14453"/>
    <w:p w:rsidR="00A14453" w:rsidRDefault="00A14453" w:rsidP="00A14453">
      <w:r>
        <w:t>Апелляцию о нарушении установленного порядка проведения экзамена (за исключением случаев, установленных пунктом 63 Порядка) участник ОГЭ подает в день проведения экзамена по соответствующему предмету уполномоченному представителю ГЭК, не покидая ППЭ.</w:t>
      </w:r>
    </w:p>
    <w:p w:rsidR="00A14453" w:rsidRDefault="00A14453" w:rsidP="00A14453"/>
    <w:p w:rsidR="00A14453" w:rsidRDefault="00A14453" w:rsidP="00A14453">
      <w: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экзамена, либо ранее проверявшими экзаменационную работу обучающегося, подавшего апелляцию.</w:t>
      </w:r>
    </w:p>
    <w:p w:rsidR="00A14453" w:rsidRDefault="00A14453" w:rsidP="00A14453"/>
    <w:p w:rsidR="00A14453" w:rsidRDefault="00A14453" w:rsidP="00A14453">
      <w: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работников, осуществляющих охрану правопорядка, медицинских работников, а также ассистентов, оказывающих необходимую техническую помощь обучающимся с ОВЗ.</w:t>
      </w:r>
    </w:p>
    <w:p w:rsidR="00A14453" w:rsidRDefault="00A14453" w:rsidP="00A14453"/>
    <w:p w:rsidR="00A14453" w:rsidRDefault="00A14453" w:rsidP="00A14453">
      <w: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КК.</w:t>
      </w:r>
    </w:p>
    <w:p w:rsidR="00A14453" w:rsidRDefault="00A14453" w:rsidP="00A14453"/>
    <w:p w:rsidR="00A14453" w:rsidRDefault="00A14453" w:rsidP="00A14453">
      <w:r>
        <w:t>При рассмотрении апелляции о нарушении установленного порядка проведения ГИА КК рассматривает апелляцию, заключение о результатах проверки и выносит одно из решений:</w:t>
      </w:r>
    </w:p>
    <w:p w:rsidR="00A14453" w:rsidRDefault="00A14453" w:rsidP="00A14453"/>
    <w:p w:rsidR="00A14453" w:rsidRDefault="00A14453" w:rsidP="00A14453">
      <w:r>
        <w:t>об отклонении апелляции;</w:t>
      </w:r>
    </w:p>
    <w:p w:rsidR="00A14453" w:rsidRDefault="00A14453" w:rsidP="00A14453">
      <w:r>
        <w:t>об удовлетворении апелляции.</w:t>
      </w:r>
    </w:p>
    <w:p w:rsidR="00A14453" w:rsidRDefault="00A14453" w:rsidP="00A14453">
      <w:r>
        <w:t>При удовлетворении апелляции результат экзамена, по процедуре которого обучающимся была подана апелляция, аннулируется.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A14453" w:rsidRDefault="00A14453" w:rsidP="00A14453"/>
    <w:p w:rsidR="00A14453" w:rsidRDefault="00A14453" w:rsidP="00A14453">
      <w:r>
        <w:lastRenderedPageBreak/>
        <w:t xml:space="preserve"> </w:t>
      </w:r>
    </w:p>
    <w:p w:rsidR="00A14453" w:rsidRDefault="00A14453" w:rsidP="00A14453"/>
    <w:p w:rsidR="00A14453" w:rsidRDefault="00A14453" w:rsidP="00A14453">
      <w: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предмету.</w:t>
      </w:r>
    </w:p>
    <w:p w:rsidR="00A14453" w:rsidRDefault="00A14453" w:rsidP="00A14453"/>
    <w:p w:rsidR="00A14453" w:rsidRDefault="00A14453" w:rsidP="00A14453">
      <w:r>
        <w:t>Апелляция о несогласии с выставленными баллами подается непосредственно в КК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КК.</w:t>
      </w:r>
    </w:p>
    <w:p w:rsidR="00A14453" w:rsidRDefault="00A14453" w:rsidP="00A14453"/>
    <w:p w:rsidR="00A14453" w:rsidRDefault="00A14453" w:rsidP="00A14453">
      <w:r>
        <w:t>Участники ОГЭ и (или) их родители (законные представители) заблаговременно информируются о времени и месте рассмотрения апелляций.</w:t>
      </w:r>
    </w:p>
    <w:p w:rsidR="00A14453" w:rsidRDefault="00A14453" w:rsidP="00A14453"/>
    <w:p w:rsidR="00A14453" w:rsidRDefault="00A14453" w:rsidP="00A14453">
      <w:r>
        <w:t>КК при рассмотрении апелляции о несогласии с выставленными баллами запрашивает в РЦОИ (или в местах хранения ЭМ, определенных ОИВ) 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ПК и экзаменационные материалы, выполнявшиеся обучающимся, подавшим апелляцию.</w:t>
      </w:r>
    </w:p>
    <w:p w:rsidR="00A14453" w:rsidRDefault="00A14453" w:rsidP="00A14453"/>
    <w:p w:rsidR="00A14453" w:rsidRDefault="00A14453" w:rsidP="00A14453">
      <w:r>
        <w:t>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по соответствующему учебному предмету, ранее не проверявшие данную экзаменационную работу. При рассмотрении апелляции о несогласии с выставленными баллами КК предъявляет указанные материалы участнику ОГЭ (при его участии в рассмотрении апелляции).</w:t>
      </w:r>
    </w:p>
    <w:p w:rsidR="00A14453" w:rsidRDefault="00A14453" w:rsidP="00A14453"/>
    <w:p w:rsidR="00A14453" w:rsidRDefault="00A14453" w:rsidP="00A14453">
      <w:r>
        <w:t>Участник ОГЭ (для участников ОГЭ, не достигших возраста 14 лет, – в присутствии родителей (законных представителей)письменно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 (в случае его участия в рассмотрении апелляции).</w:t>
      </w:r>
    </w:p>
    <w:p w:rsidR="00A14453" w:rsidRDefault="00A14453" w:rsidP="00A14453"/>
    <w:p w:rsidR="00A14453" w:rsidRDefault="00A14453" w:rsidP="00A14453">
      <w:r>
        <w:t>В случае если эксперты не дают однозначный ответ о правильности оценивания экзаменационной работы обучающегося, КК обращается в ФИПИ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</w:t>
      </w:r>
    </w:p>
    <w:p w:rsidR="00A14453" w:rsidRDefault="00A14453" w:rsidP="00A14453"/>
    <w:p w:rsidR="00A14453" w:rsidRDefault="00A14453" w:rsidP="00A14453">
      <w: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A14453" w:rsidRDefault="00A14453" w:rsidP="00A14453"/>
    <w:p w:rsidR="00A14453" w:rsidRDefault="00A14453" w:rsidP="00A14453">
      <w: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14453" w:rsidRDefault="00A14453" w:rsidP="00A14453"/>
    <w:p w:rsidR="00A14453" w:rsidRDefault="00A14453" w:rsidP="00A14453">
      <w: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</w:t>
      </w:r>
    </w:p>
    <w:p w:rsidR="00A14453" w:rsidRDefault="00A14453" w:rsidP="00A14453"/>
    <w:p w:rsidR="00126867" w:rsidRDefault="00A14453" w:rsidP="00A14453">
      <w:r>
        <w:t>КК рассматривает апелляцию о нарушении установленного порядка проведения ГИА (за исключением случаев, установленных пунктом 63 Порядка) в течение двух рабочих дней, а апелляцию о несогласии с выставленными баллами – четырех рабочих дней с момента ее поступления в КК.</w:t>
      </w:r>
      <w:bookmarkStart w:id="0" w:name="_GoBack"/>
      <w:bookmarkEnd w:id="0"/>
    </w:p>
    <w:sectPr w:rsidR="0012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0"/>
    <w:rsid w:val="00126867"/>
    <w:rsid w:val="00A14453"/>
    <w:rsid w:val="00B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9407-F073-449C-97CA-4D8AF7AE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2023-06-07T04:53:00Z</dcterms:created>
  <dcterms:modified xsi:type="dcterms:W3CDTF">2023-06-07T04:53:00Z</dcterms:modified>
</cp:coreProperties>
</file>